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ул. </w:t>
      </w:r>
      <w:r w:rsidR="00B717BB">
        <w:rPr>
          <w:b/>
          <w:spacing w:val="-6"/>
        </w:rPr>
        <w:t>Гагарина</w:t>
      </w:r>
      <w:r w:rsidR="00644E86">
        <w:rPr>
          <w:b/>
          <w:spacing w:val="-6"/>
        </w:rPr>
        <w:t xml:space="preserve">, д. </w:t>
      </w:r>
      <w:r w:rsidR="00B717BB">
        <w:rPr>
          <w:b/>
          <w:spacing w:val="-6"/>
        </w:rPr>
        <w:t>2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B717BB">
        <w:rPr>
          <w:b/>
        </w:rPr>
        <w:t>60,4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>№ 23</w:t>
            </w:r>
          </w:p>
          <w:p w:rsidR="00B37238" w:rsidRPr="00C568AE" w:rsidRDefault="00487C08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>: 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B717BB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60,4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</w:t>
      </w:r>
      <w:r w:rsidR="00B717BB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</w:t>
      </w:r>
      <w:r w:rsidR="00B717BB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и направить соответствующие установленные законодательством документы в адрес  Комитета для внесения изменений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B717BB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B717BB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</w:t>
      </w:r>
      <w:r w:rsidR="00B717BB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B717BB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5F5492" w:rsidRDefault="005F5492" w:rsidP="0094062A">
      <w:pPr>
        <w:ind w:firstLine="720"/>
        <w:jc w:val="both"/>
        <w:rPr>
          <w:sz w:val="18"/>
          <w:szCs w:val="18"/>
        </w:rPr>
      </w:pP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644E86">
        <w:t xml:space="preserve">ул. </w:t>
      </w:r>
      <w:r w:rsidR="00B717BB">
        <w:t>Гагарина</w:t>
      </w:r>
      <w:r w:rsidR="006856C2">
        <w:t>,</w:t>
      </w:r>
      <w:r w:rsidR="00644E86">
        <w:t xml:space="preserve"> д.</w:t>
      </w:r>
      <w:r w:rsidR="00B717BB">
        <w:t>2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B717BB">
        <w:rPr>
          <w:b/>
        </w:rPr>
        <w:t>60,4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№ 23</w:t>
            </w:r>
            <w:r w:rsidR="00D86DA8">
              <w:rPr>
                <w:sz w:val="18"/>
                <w:szCs w:val="18"/>
              </w:rPr>
              <w:t xml:space="preserve"> 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644E86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B717BB" w:rsidP="005B1393">
            <w:pPr>
              <w:pStyle w:val="a5"/>
              <w:jc w:val="center"/>
            </w:pPr>
            <w:r>
              <w:t>60,4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4F025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noProof/>
          <w:sz w:val="20"/>
          <w:szCs w:val="20"/>
        </w:rPr>
        <w:drawing>
          <wp:inline distT="0" distB="0" distL="0" distR="0">
            <wp:extent cx="6122957" cy="5762445"/>
            <wp:effectExtent l="19050" t="0" r="0" b="0"/>
            <wp:docPr id="1" name="Рисунок 0" descr="сканирование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8.jpg"/>
                    <pic:cNvPicPr/>
                  </pic:nvPicPr>
                  <pic:blipFill>
                    <a:blip r:embed="rId6"/>
                    <a:srcRect b="33400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576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B717BB">
        <w:rPr>
          <w:u w:val="single"/>
        </w:rPr>
        <w:t>60,4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821A52">
        <w:rPr>
          <w:b/>
        </w:rPr>
        <w:t xml:space="preserve">ул. </w:t>
      </w:r>
      <w:r w:rsidR="00B717BB">
        <w:rPr>
          <w:b/>
        </w:rPr>
        <w:t>Гагарина</w:t>
      </w:r>
      <w:r w:rsidR="0094570A">
        <w:rPr>
          <w:b/>
        </w:rPr>
        <w:t xml:space="preserve">, д. </w:t>
      </w:r>
      <w:r w:rsidR="00B717BB">
        <w:rPr>
          <w:b/>
        </w:rPr>
        <w:t>2</w:t>
      </w:r>
      <w:r w:rsidR="0094570A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0254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578D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2930</Words>
  <Characters>16705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3</cp:revision>
  <cp:lastPrinted>2021-01-12T12:20:00Z</cp:lastPrinted>
  <dcterms:created xsi:type="dcterms:W3CDTF">2021-06-21T10:14:00Z</dcterms:created>
  <dcterms:modified xsi:type="dcterms:W3CDTF">2021-06-21T11:19:00Z</dcterms:modified>
</cp:coreProperties>
</file>